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WTH-BKK-E03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Bangkok Three Temples Tour - Wat Pho, Wat Arun &amp; Marble Temple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Bangkok Three Temples Tour - Wat Pho, Wat Arun &amp; Marble Temple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Rattanakosin Island</w:t>
      </w:r>
      <w:r>
        <w:rPr>
          <w:color w:val="000000"/>
        </w:rPr>
        <w:t xml:space="preserve">, the historic heart of Bangkok. Visit </w:t>
      </w:r>
      <w:r>
        <w:rPr>
          <w:b/>
          <w:bCs/>
          <w:color w:val="000000"/>
        </w:rPr>
        <w:t xml:space="preserve">Wat Pho</w:t>
      </w:r>
      <w:r>
        <w:rPr>
          <w:color w:val="000000"/>
        </w:rPr>
        <w:t xml:space="preserve"> (Temple of the Reclining Buddha), one of Bangkok’s oldest temples, dating to 1688 and later restored by King Rama I in 1788, home to the 46-meter-long gilded Reclining Buddha.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Take a public ferry across the Chao Phraya River to </w:t>
      </w:r>
      <w:r>
        <w:rPr>
          <w:b/>
          <w:bCs/>
          <w:color w:val="000000"/>
        </w:rPr>
        <w:t xml:space="preserve">Wat Arun</w:t>
      </w:r>
      <w:r>
        <w:rPr>
          <w:color w:val="000000"/>
        </w:rPr>
        <w:t xml:space="preserve"> (Temple of Dawn), one of Bangkok’s most iconic landmarks, known for its towering, intricately decorated spires. Explore the temple grounds and view the guardian giants at the entrance.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Benchamabopit</w:t>
      </w:r>
      <w:r>
        <w:rPr>
          <w:color w:val="000000"/>
        </w:rPr>
        <w:t xml:space="preserve"> (Marble Temple), a striking example of modern Thai architecture, its main chapel built from white Italian marble and housing a replica of the revered Phra Phutthachinarat Buddha image.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08:30–12:30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